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A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ssociate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 w:rsidR="00A70430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of engineering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148EE">
        <w:rPr>
          <w:rFonts w:ascii="Arial" w:hAnsi="Arial" w:cs="Arial"/>
          <w:sz w:val="18"/>
          <w:szCs w:val="18"/>
        </w:rPr>
        <w:t>should be based</w:t>
      </w:r>
      <w:proofErr w:type="gramEnd"/>
      <w:r w:rsidRPr="00F148EE">
        <w:rPr>
          <w:rFonts w:ascii="Arial" w:hAnsi="Arial" w:cs="Arial"/>
          <w:sz w:val="18"/>
          <w:szCs w:val="18"/>
        </w:rPr>
        <w:t xml:space="preserve"> on the application </w:t>
      </w:r>
      <w:r w:rsidR="00586256">
        <w:rPr>
          <w:rFonts w:ascii="Arial" w:hAnsi="Arial" w:cs="Arial"/>
          <w:sz w:val="18"/>
          <w:szCs w:val="18"/>
        </w:rPr>
        <w:t xml:space="preserve">documents </w:t>
      </w:r>
      <w:r w:rsidRPr="00F148EE">
        <w:rPr>
          <w:rFonts w:ascii="Arial" w:hAnsi="Arial" w:cs="Arial"/>
          <w:sz w:val="18"/>
          <w:szCs w:val="18"/>
        </w:rPr>
        <w:t>relative to the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2437C5">
        <w:rPr>
          <w:rFonts w:ascii="Arial" w:eastAsia="Times New Roman" w:hAnsi="Arial" w:cs="Arial"/>
          <w:sz w:val="14"/>
          <w:szCs w:val="12"/>
          <w:lang w:eastAsia="da-DK"/>
        </w:rPr>
        <w:t xml:space="preserve"> </w:t>
      </w:r>
      <w:bookmarkStart w:id="0" w:name="_GoBack"/>
      <w:bookmarkEnd w:id="0"/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2. Education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 xml:space="preserve">Master’s degree programme or bachelor of engineering and 3 years of relevant experience or </w:t>
      </w:r>
      <w:proofErr w:type="spellStart"/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ph.d.</w:t>
      </w:r>
      <w:proofErr w:type="spellEnd"/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Passed assistant professor examination or a comparable examination</w:t>
      </w:r>
    </w:p>
    <w:p w:rsidR="00E13F7F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3. Communication skills</w:t>
      </w:r>
    </w:p>
    <w:p w:rsidR="00B448CF" w:rsidRPr="009E5161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 xml:space="preserve">Experience with communication  </w:t>
      </w:r>
    </w:p>
    <w:p w:rsidR="00382A7A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82A7A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4"/>
          <w:lang w:eastAsia="da-DK"/>
        </w:rPr>
        <w:t xml:space="preserve">Supervisor in student projects </w:t>
      </w:r>
    </w:p>
    <w:p w:rsidR="00E72880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hAnsi="Arial" w:cs="Arial"/>
          <w:sz w:val="14"/>
          <w:szCs w:val="14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382A7A">
        <w:rPr>
          <w:rFonts w:ascii="Arial" w:eastAsia="Times New Roman" w:hAnsi="Arial" w:cs="Arial"/>
          <w:sz w:val="14"/>
          <w:szCs w:val="14"/>
          <w:lang w:eastAsia="da-DK"/>
        </w:rPr>
        <w:t>B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82A7A" w:rsidRPr="00382A7A">
        <w:rPr>
          <w:rFonts w:ascii="Arial" w:hAnsi="Arial" w:cs="Arial"/>
          <w:sz w:val="14"/>
          <w:szCs w:val="14"/>
        </w:rPr>
        <w:t>Making presentations in conferences or the like</w:t>
      </w:r>
      <w:r w:rsidR="00E72880" w:rsidRPr="00E72880">
        <w:rPr>
          <w:rFonts w:ascii="Arial" w:hAnsi="Arial" w:cs="Arial"/>
          <w:sz w:val="14"/>
          <w:szCs w:val="14"/>
        </w:rPr>
        <w:t xml:space="preserve"> </w:t>
      </w:r>
    </w:p>
    <w:p w:rsidR="00FF3CD8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(C)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4"/>
          <w:lang w:eastAsia="da-DK"/>
        </w:rPr>
        <w:t>Participating in making regulatory recommendation</w:t>
      </w:r>
    </w:p>
    <w:p w:rsidR="00382A7A" w:rsidRDefault="00382A7A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>
        <w:rPr>
          <w:rFonts w:ascii="Arial" w:eastAsia="Times New Roman" w:hAnsi="Arial" w:cs="Arial"/>
          <w:sz w:val="14"/>
          <w:szCs w:val="14"/>
          <w:lang w:eastAsia="da-DK"/>
        </w:rPr>
        <w:t>(C)</w:t>
      </w:r>
      <w:r>
        <w:rPr>
          <w:rFonts w:ascii="Arial" w:eastAsia="Times New Roman" w:hAnsi="Arial" w:cs="Arial"/>
          <w:sz w:val="14"/>
          <w:szCs w:val="14"/>
          <w:lang w:eastAsia="da-DK"/>
        </w:rPr>
        <w:tab/>
      </w:r>
      <w:r w:rsidRPr="00382A7A">
        <w:rPr>
          <w:rFonts w:ascii="Arial" w:eastAsia="Times New Roman" w:hAnsi="Arial" w:cs="Arial"/>
          <w:sz w:val="14"/>
          <w:szCs w:val="14"/>
          <w:lang w:eastAsia="da-DK"/>
        </w:rPr>
        <w:t>Supervisor for internship</w:t>
      </w:r>
    </w:p>
    <w:p w:rsidR="00382A7A" w:rsidRPr="00E72880" w:rsidRDefault="00382A7A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>
        <w:rPr>
          <w:rFonts w:ascii="Arial" w:eastAsia="Times New Roman" w:hAnsi="Arial" w:cs="Arial"/>
          <w:sz w:val="14"/>
          <w:szCs w:val="14"/>
          <w:lang w:eastAsia="da-DK"/>
        </w:rPr>
        <w:t>(A)</w:t>
      </w:r>
      <w:r>
        <w:rPr>
          <w:rFonts w:ascii="Arial" w:eastAsia="Times New Roman" w:hAnsi="Arial" w:cs="Arial"/>
          <w:sz w:val="14"/>
          <w:szCs w:val="14"/>
          <w:lang w:eastAsia="da-DK"/>
        </w:rPr>
        <w:tab/>
      </w:r>
      <w:r w:rsidRPr="00382A7A">
        <w:rPr>
          <w:rFonts w:ascii="Arial" w:eastAsia="Times New Roman" w:hAnsi="Arial" w:cs="Arial"/>
          <w:sz w:val="14"/>
          <w:szCs w:val="14"/>
          <w:lang w:eastAsia="da-DK"/>
        </w:rPr>
        <w:t>Teaching experience/dissemination experience</w:t>
      </w: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4. Work experience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Relevant work experience in the industry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Research and/or development experience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5. Network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82A7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Participating in different committees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82A7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Member of expert groups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Demonstrated interaction with relevant internal or external R&amp;D-partners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Experience with interaction with different institutions or research institutes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Examiner</w:t>
      </w:r>
    </w:p>
    <w:p w:rsidR="0046194D" w:rsidRDefault="0046194D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(C) </w:t>
      </w:r>
      <w:r w:rsidRPr="0046194D">
        <w:rPr>
          <w:rFonts w:ascii="Arial" w:eastAsia="Times New Roman" w:hAnsi="Arial" w:cs="Arial"/>
          <w:sz w:val="14"/>
          <w:szCs w:val="18"/>
          <w:lang w:eastAsia="da-DK"/>
        </w:rPr>
        <w:t>Guest lectures</w:t>
      </w:r>
      <w:r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46194D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6. Additional skills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6194D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 xml:space="preserve">Publications, including official marked recommendations  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6194D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Patents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Experience with entrepreneurship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Fundraising/project financing</w:t>
      </w:r>
    </w:p>
    <w:p w:rsidR="00480591" w:rsidRDefault="008A776A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8. Other criteria relevant to the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80" w:rsidRPr="00BB7A0F" w:rsidRDefault="00BB7A0F" w:rsidP="00E72880">
    <w:pPr>
      <w:pStyle w:val="Sidehoved"/>
      <w:jc w:val="right"/>
    </w:pPr>
    <w:r w:rsidRPr="00BB7A0F">
      <w:rPr>
        <w:rFonts w:ascii="Arial" w:hAnsi="Arial" w:cs="Arial"/>
        <w:sz w:val="14"/>
        <w:szCs w:val="14"/>
      </w:rPr>
      <w:t>Faculty of Technical Sciences</w:t>
    </w:r>
  </w:p>
  <w:p w:rsidR="00E72880" w:rsidRDefault="00E72880" w:rsidP="00BB7A0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0BC5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7C5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2A7A"/>
    <w:rsid w:val="00383DAF"/>
    <w:rsid w:val="003875F2"/>
    <w:rsid w:val="003925D9"/>
    <w:rsid w:val="003929A5"/>
    <w:rsid w:val="00395227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194D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6256"/>
    <w:rsid w:val="00587547"/>
    <w:rsid w:val="005A5C2A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17E0C"/>
    <w:rsid w:val="009204D2"/>
    <w:rsid w:val="00925E93"/>
    <w:rsid w:val="00932862"/>
    <w:rsid w:val="00935B42"/>
    <w:rsid w:val="009361D3"/>
    <w:rsid w:val="00940924"/>
    <w:rsid w:val="00940B0C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430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A0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35B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F98E47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E72880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798F-E2CF-4F7D-8C52-DC9E3E86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264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Maria Bøndergaard Røjkjær</cp:lastModifiedBy>
  <cp:revision>9</cp:revision>
  <cp:lastPrinted>2013-02-19T12:45:00Z</cp:lastPrinted>
  <dcterms:created xsi:type="dcterms:W3CDTF">2022-10-28T07:40:00Z</dcterms:created>
  <dcterms:modified xsi:type="dcterms:W3CDTF">2022-12-06T08:47:00Z</dcterms:modified>
</cp:coreProperties>
</file>